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5CD" w:rsidRPr="00D31F96" w:rsidRDefault="00D31F96" w:rsidP="00D31F96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D31F96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D31F96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D31F96">
        <w:rPr>
          <w:rFonts w:asciiTheme="majorHAnsi" w:hAnsiTheme="majorHAnsi"/>
          <w:b/>
          <w:sz w:val="20"/>
          <w:szCs w:val="20"/>
        </w:rPr>
        <w:t>страхань»</w:t>
      </w:r>
    </w:p>
    <w:p w:rsidR="00D31F96" w:rsidRDefault="000C7546" w:rsidP="00D31F9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31F9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B6BB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F75CD" w:rsidRPr="00D31F96" w:rsidRDefault="00157743" w:rsidP="00D31F96">
      <w:pPr>
        <w:jc w:val="center"/>
        <w:rPr>
          <w:rFonts w:asciiTheme="majorHAnsi" w:hAnsiTheme="majorHAnsi"/>
          <w:b/>
          <w:sz w:val="20"/>
          <w:szCs w:val="20"/>
        </w:rPr>
      </w:pPr>
      <w:r w:rsidRPr="00D31F96">
        <w:rPr>
          <w:rFonts w:asciiTheme="majorHAnsi" w:hAnsiTheme="majorHAnsi"/>
          <w:b/>
          <w:sz w:val="20"/>
          <w:szCs w:val="20"/>
        </w:rPr>
        <w:t xml:space="preserve"> </w:t>
      </w:r>
      <w:r w:rsidR="000C7546" w:rsidRPr="00D31F96">
        <w:rPr>
          <w:rFonts w:asciiTheme="majorHAnsi" w:hAnsiTheme="majorHAnsi"/>
          <w:b/>
          <w:sz w:val="20"/>
          <w:szCs w:val="20"/>
        </w:rPr>
        <w:t>25 июля 2024 года</w:t>
      </w:r>
      <w:r w:rsidRPr="00D31F96">
        <w:rPr>
          <w:rFonts w:asciiTheme="majorHAnsi" w:hAnsiTheme="majorHAnsi"/>
          <w:b/>
          <w:sz w:val="20"/>
          <w:szCs w:val="20"/>
        </w:rPr>
        <w:t xml:space="preserve"> № </w:t>
      </w:r>
      <w:r w:rsidR="000C7546" w:rsidRPr="00D31F96">
        <w:rPr>
          <w:rFonts w:asciiTheme="majorHAnsi" w:hAnsiTheme="majorHAnsi"/>
          <w:b/>
          <w:sz w:val="20"/>
          <w:szCs w:val="20"/>
        </w:rPr>
        <w:t>1279</w:t>
      </w:r>
    </w:p>
    <w:p w:rsidR="0065229E" w:rsidRDefault="00157743" w:rsidP="00D31F96">
      <w:pPr>
        <w:jc w:val="center"/>
        <w:rPr>
          <w:rFonts w:asciiTheme="majorHAnsi" w:hAnsiTheme="majorHAnsi"/>
          <w:b/>
          <w:sz w:val="20"/>
          <w:szCs w:val="20"/>
        </w:rPr>
      </w:pPr>
      <w:r w:rsidRPr="00D31F96">
        <w:rPr>
          <w:rFonts w:asciiTheme="majorHAnsi" w:hAnsiTheme="majorHAnsi"/>
          <w:b/>
          <w:sz w:val="20"/>
          <w:szCs w:val="20"/>
        </w:rPr>
        <w:t>«</w:t>
      </w:r>
      <w:r w:rsidR="000C7546" w:rsidRPr="00D31F96">
        <w:rPr>
          <w:rFonts w:asciiTheme="majorHAnsi" w:hAnsiTheme="majorHAnsi"/>
          <w:b/>
          <w:sz w:val="20"/>
          <w:szCs w:val="20"/>
        </w:rPr>
        <w:t>О плане мероприятий на 2024</w:t>
      </w:r>
      <w:r w:rsidR="00724426">
        <w:rPr>
          <w:rFonts w:asciiTheme="majorHAnsi" w:hAnsiTheme="majorHAnsi"/>
          <w:b/>
          <w:sz w:val="20"/>
          <w:szCs w:val="20"/>
        </w:rPr>
        <w:t>–</w:t>
      </w:r>
      <w:r w:rsidR="000C7546" w:rsidRPr="00D31F96">
        <w:rPr>
          <w:rFonts w:asciiTheme="majorHAnsi" w:hAnsiTheme="majorHAnsi"/>
          <w:b/>
          <w:sz w:val="20"/>
          <w:szCs w:val="20"/>
        </w:rPr>
        <w:t>2026 годы по реализации Стратегии развития государственной</w:t>
      </w:r>
      <w:r w:rsidR="0065229E">
        <w:rPr>
          <w:rFonts w:asciiTheme="majorHAnsi" w:hAnsiTheme="majorHAnsi"/>
          <w:b/>
          <w:sz w:val="20"/>
          <w:szCs w:val="20"/>
        </w:rPr>
        <w:t xml:space="preserve"> </w:t>
      </w:r>
      <w:r w:rsidR="000C7546" w:rsidRPr="00D31F96">
        <w:rPr>
          <w:rFonts w:asciiTheme="majorHAnsi" w:hAnsiTheme="majorHAnsi"/>
          <w:b/>
          <w:sz w:val="20"/>
          <w:szCs w:val="20"/>
        </w:rPr>
        <w:t xml:space="preserve"> политики Российской Федерации в отношении российского казачества на 2021</w:t>
      </w:r>
      <w:r w:rsidR="00136DF3">
        <w:rPr>
          <w:rFonts w:asciiTheme="majorHAnsi" w:hAnsiTheme="majorHAnsi"/>
          <w:b/>
          <w:sz w:val="20"/>
          <w:szCs w:val="20"/>
        </w:rPr>
        <w:t>–</w:t>
      </w:r>
      <w:r w:rsidR="000C7546" w:rsidRPr="00D31F96">
        <w:rPr>
          <w:rFonts w:asciiTheme="majorHAnsi" w:hAnsiTheme="majorHAnsi"/>
          <w:b/>
          <w:sz w:val="20"/>
          <w:szCs w:val="20"/>
        </w:rPr>
        <w:t xml:space="preserve">2030 годы на территории муниципального образования </w:t>
      </w:r>
    </w:p>
    <w:p w:rsidR="00FF75CD" w:rsidRPr="00D31F96" w:rsidRDefault="000C7546" w:rsidP="00D31F96">
      <w:pPr>
        <w:jc w:val="center"/>
        <w:rPr>
          <w:rFonts w:asciiTheme="majorHAnsi" w:hAnsiTheme="majorHAnsi"/>
          <w:b/>
          <w:sz w:val="20"/>
          <w:szCs w:val="20"/>
        </w:rPr>
      </w:pPr>
      <w:r w:rsidRPr="00D31F96">
        <w:rPr>
          <w:rFonts w:asciiTheme="majorHAnsi" w:hAnsiTheme="majorHAnsi"/>
          <w:b/>
          <w:sz w:val="20"/>
          <w:szCs w:val="20"/>
        </w:rPr>
        <w:t>«Городской округ город Астрахань»</w:t>
      </w:r>
    </w:p>
    <w:p w:rsidR="00FF75CD" w:rsidRPr="0065229E" w:rsidRDefault="000C7546" w:rsidP="0065229E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5229E">
        <w:rPr>
          <w:rFonts w:ascii="Arial" w:hAnsi="Arial" w:cs="Arial"/>
          <w:sz w:val="18"/>
          <w:szCs w:val="18"/>
        </w:rPr>
        <w:t>В целях реализации на территории муниципального образования «Городской округ город Астрахань» Стратегии государственной политики Российской Федерации в отношении российского казачества на 2021 - 2030 годы, утвержденной Указом Президента Российской Федерации от 09.08.2020 № 505 и в соответствии с распоряжением Правительства Астраханской области от 22.03.2024 № 69-Пр «О плане мероприятий на 2024 - 2026 годы по реализации Стратегии государственной политики Российской Федерации в отношении российского</w:t>
      </w:r>
      <w:proofErr w:type="gramEnd"/>
      <w:r w:rsidRPr="0065229E">
        <w:rPr>
          <w:rFonts w:ascii="Arial" w:hAnsi="Arial" w:cs="Arial"/>
          <w:sz w:val="18"/>
          <w:szCs w:val="18"/>
        </w:rPr>
        <w:t xml:space="preserve"> казачество на 2021</w:t>
      </w:r>
      <w:r w:rsidR="00136DF3">
        <w:rPr>
          <w:rFonts w:ascii="Arial" w:hAnsi="Arial" w:cs="Arial"/>
          <w:sz w:val="18"/>
          <w:szCs w:val="18"/>
        </w:rPr>
        <w:t>–</w:t>
      </w:r>
      <w:r w:rsidRPr="0065229E">
        <w:rPr>
          <w:rFonts w:ascii="Arial" w:hAnsi="Arial" w:cs="Arial"/>
          <w:sz w:val="18"/>
          <w:szCs w:val="18"/>
        </w:rPr>
        <w:t>2030 годы на территории Астраханской области»:</w:t>
      </w:r>
    </w:p>
    <w:p w:rsidR="00FF75CD" w:rsidRPr="0065229E" w:rsidRDefault="00157743" w:rsidP="006522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229E">
        <w:rPr>
          <w:rFonts w:ascii="Arial" w:hAnsi="Arial" w:cs="Arial"/>
          <w:sz w:val="18"/>
          <w:szCs w:val="18"/>
        </w:rPr>
        <w:t xml:space="preserve"> 1. </w:t>
      </w:r>
      <w:r w:rsidR="000C7546" w:rsidRPr="0065229E">
        <w:rPr>
          <w:rFonts w:ascii="Arial" w:hAnsi="Arial" w:cs="Arial"/>
          <w:sz w:val="18"/>
          <w:szCs w:val="18"/>
        </w:rPr>
        <w:t>Утвердить прилагаемый план мероприятий на 2024</w:t>
      </w:r>
      <w:r w:rsidR="00136DF3">
        <w:rPr>
          <w:rFonts w:ascii="Arial" w:hAnsi="Arial" w:cs="Arial"/>
          <w:sz w:val="18"/>
          <w:szCs w:val="18"/>
        </w:rPr>
        <w:t>–</w:t>
      </w:r>
      <w:r w:rsidR="000C7546" w:rsidRPr="0065229E">
        <w:rPr>
          <w:rFonts w:ascii="Arial" w:hAnsi="Arial" w:cs="Arial"/>
          <w:sz w:val="18"/>
          <w:szCs w:val="18"/>
        </w:rPr>
        <w:t>2026 годы по реализации Стратегии государственной политики Российской Федерации в отношении российского казачества на 2021</w:t>
      </w:r>
      <w:r w:rsidR="00136DF3">
        <w:rPr>
          <w:rFonts w:ascii="Arial" w:hAnsi="Arial" w:cs="Arial"/>
          <w:sz w:val="18"/>
          <w:szCs w:val="18"/>
        </w:rPr>
        <w:t>–</w:t>
      </w:r>
      <w:r w:rsidR="000C7546" w:rsidRPr="0065229E">
        <w:rPr>
          <w:rFonts w:ascii="Arial" w:hAnsi="Arial" w:cs="Arial"/>
          <w:sz w:val="18"/>
          <w:szCs w:val="18"/>
        </w:rPr>
        <w:t>2030 годы на территории муниципального образования «Городской округ город Астрахань» (далее</w:t>
      </w:r>
      <w:r w:rsidR="00136DF3">
        <w:rPr>
          <w:rFonts w:ascii="Arial" w:hAnsi="Arial" w:cs="Arial"/>
          <w:sz w:val="18"/>
          <w:szCs w:val="18"/>
        </w:rPr>
        <w:t>–</w:t>
      </w:r>
      <w:r w:rsidR="000C7546" w:rsidRPr="0065229E">
        <w:rPr>
          <w:rFonts w:ascii="Arial" w:hAnsi="Arial" w:cs="Arial"/>
          <w:sz w:val="18"/>
          <w:szCs w:val="18"/>
        </w:rPr>
        <w:t>план).</w:t>
      </w:r>
    </w:p>
    <w:p w:rsidR="00FF75CD" w:rsidRPr="0065229E" w:rsidRDefault="00157743" w:rsidP="006522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229E">
        <w:rPr>
          <w:rFonts w:ascii="Arial" w:hAnsi="Arial" w:cs="Arial"/>
          <w:sz w:val="18"/>
          <w:szCs w:val="18"/>
        </w:rPr>
        <w:t xml:space="preserve">2. </w:t>
      </w:r>
      <w:r w:rsidR="000C7546" w:rsidRPr="0065229E">
        <w:rPr>
          <w:rFonts w:ascii="Arial" w:hAnsi="Arial" w:cs="Arial"/>
          <w:sz w:val="18"/>
          <w:szCs w:val="18"/>
        </w:rPr>
        <w:t>Отраслевым (функциональным) и территориальным органам администрации муниципального образования «Городской округ город Астрахань», ответственным за реализацию мероприятий плана, ежегодно, до 15 октября, предоставлять в управление по связям с общественностью администрации муниципального образования «Городской округ город Астрахань» информацию о ходе его выполнения.</w:t>
      </w:r>
    </w:p>
    <w:p w:rsidR="00FF75CD" w:rsidRPr="0065229E" w:rsidRDefault="00157743" w:rsidP="006522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229E">
        <w:rPr>
          <w:rFonts w:ascii="Arial" w:hAnsi="Arial" w:cs="Arial"/>
          <w:sz w:val="18"/>
          <w:szCs w:val="18"/>
        </w:rPr>
        <w:t xml:space="preserve">3. </w:t>
      </w:r>
      <w:r w:rsidR="000C7546" w:rsidRPr="0065229E">
        <w:rPr>
          <w:rFonts w:ascii="Arial" w:hAnsi="Arial" w:cs="Arial"/>
          <w:sz w:val="18"/>
          <w:szCs w:val="18"/>
        </w:rPr>
        <w:t>Управлению по связям с общественностью администрации муниципального образования «Городской округ город Астрахань» ежегодно,</w:t>
      </w:r>
      <w:r w:rsidR="00D31F96" w:rsidRPr="0065229E">
        <w:rPr>
          <w:rFonts w:ascii="Arial" w:hAnsi="Arial" w:cs="Arial"/>
          <w:sz w:val="18"/>
          <w:szCs w:val="18"/>
        </w:rPr>
        <w:t xml:space="preserve"> </w:t>
      </w:r>
      <w:r w:rsidR="000C7546" w:rsidRPr="0065229E">
        <w:rPr>
          <w:rFonts w:ascii="Arial" w:hAnsi="Arial" w:cs="Arial"/>
          <w:sz w:val="18"/>
          <w:szCs w:val="18"/>
        </w:rPr>
        <w:t>до 1 ноября, предоставлять в Агентство по делам молодежи Астраханской области информацию о ходе выполнения плана.</w:t>
      </w:r>
    </w:p>
    <w:p w:rsidR="00FF75CD" w:rsidRPr="0065229E" w:rsidRDefault="00157743" w:rsidP="006522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229E">
        <w:rPr>
          <w:rFonts w:ascii="Arial" w:hAnsi="Arial" w:cs="Arial"/>
          <w:sz w:val="18"/>
          <w:szCs w:val="18"/>
        </w:rPr>
        <w:t xml:space="preserve">4. </w:t>
      </w:r>
      <w:r w:rsidR="000C7546" w:rsidRPr="0065229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C7546" w:rsidRPr="0065229E">
        <w:rPr>
          <w:rFonts w:ascii="Arial" w:hAnsi="Arial" w:cs="Arial"/>
          <w:sz w:val="18"/>
          <w:szCs w:val="18"/>
        </w:rPr>
        <w:t>разместить</w:t>
      </w:r>
      <w:proofErr w:type="gramEnd"/>
      <w:r w:rsidR="000C7546" w:rsidRPr="0065229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F75CD" w:rsidRPr="0065229E" w:rsidRDefault="00157743" w:rsidP="006522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229E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C7546" w:rsidRPr="0065229E">
        <w:rPr>
          <w:rFonts w:ascii="Arial" w:hAnsi="Arial" w:cs="Arial"/>
          <w:sz w:val="18"/>
          <w:szCs w:val="18"/>
        </w:rPr>
        <w:t>Контроль за</w:t>
      </w:r>
      <w:proofErr w:type="gramEnd"/>
      <w:r w:rsidR="000C7546" w:rsidRPr="0065229E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</w:t>
      </w:r>
      <w:r w:rsidRPr="0065229E">
        <w:rPr>
          <w:rFonts w:ascii="Arial" w:hAnsi="Arial" w:cs="Arial"/>
          <w:sz w:val="18"/>
          <w:szCs w:val="18"/>
        </w:rPr>
        <w:t xml:space="preserve"> Ас</w:t>
      </w:r>
      <w:r w:rsidR="00D31F96" w:rsidRPr="0065229E">
        <w:rPr>
          <w:rFonts w:ascii="Arial" w:hAnsi="Arial" w:cs="Arial"/>
          <w:sz w:val="18"/>
          <w:szCs w:val="18"/>
        </w:rPr>
        <w:t>тр</w:t>
      </w:r>
      <w:r w:rsidRPr="0065229E">
        <w:rPr>
          <w:rFonts w:ascii="Arial" w:hAnsi="Arial" w:cs="Arial"/>
          <w:sz w:val="18"/>
          <w:szCs w:val="18"/>
        </w:rPr>
        <w:t>ахань.</w:t>
      </w:r>
    </w:p>
    <w:p w:rsidR="00157743" w:rsidRPr="00D31F96" w:rsidRDefault="00157743" w:rsidP="00D31F96">
      <w:pPr>
        <w:jc w:val="right"/>
        <w:rPr>
          <w:rFonts w:ascii="Arial" w:hAnsi="Arial" w:cs="Arial"/>
          <w:b/>
          <w:sz w:val="18"/>
          <w:szCs w:val="18"/>
        </w:rPr>
      </w:pPr>
      <w:r w:rsidRPr="00157743">
        <w:t xml:space="preserve">                            </w:t>
      </w:r>
      <w:r w:rsidR="00D31F96">
        <w:t xml:space="preserve">  </w:t>
      </w:r>
      <w:r w:rsidRPr="00157743">
        <w:t xml:space="preserve">  </w:t>
      </w:r>
      <w:r w:rsidRPr="00D31F96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D31F96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D31F96">
        <w:rPr>
          <w:rFonts w:ascii="Arial" w:hAnsi="Arial" w:cs="Arial"/>
          <w:b/>
          <w:sz w:val="18"/>
          <w:szCs w:val="18"/>
        </w:rPr>
        <w:t xml:space="preserve"> полномочия</w:t>
      </w:r>
      <w:r w:rsidRPr="00D31F96">
        <w:rPr>
          <w:rFonts w:ascii="Arial" w:hAnsi="Arial" w:cs="Arial"/>
          <w:b/>
          <w:sz w:val="18"/>
          <w:szCs w:val="18"/>
        </w:rPr>
        <w:tab/>
      </w:r>
    </w:p>
    <w:p w:rsidR="00157743" w:rsidRPr="00D31F96" w:rsidRDefault="00157743" w:rsidP="00D31F96">
      <w:pPr>
        <w:jc w:val="right"/>
        <w:rPr>
          <w:rFonts w:ascii="Arial" w:hAnsi="Arial" w:cs="Arial"/>
          <w:b/>
          <w:sz w:val="18"/>
          <w:szCs w:val="18"/>
        </w:rPr>
      </w:pPr>
      <w:r w:rsidRPr="00D31F96">
        <w:rPr>
          <w:rFonts w:ascii="Arial" w:hAnsi="Arial" w:cs="Arial"/>
          <w:b/>
          <w:sz w:val="18"/>
          <w:szCs w:val="18"/>
        </w:rPr>
        <w:t>главы муниципального образования</w:t>
      </w:r>
    </w:p>
    <w:p w:rsidR="00157743" w:rsidRPr="00D31F96" w:rsidRDefault="00157743" w:rsidP="00D31F96">
      <w:pPr>
        <w:jc w:val="right"/>
        <w:rPr>
          <w:rFonts w:ascii="Arial" w:hAnsi="Arial" w:cs="Arial"/>
          <w:b/>
          <w:sz w:val="18"/>
          <w:szCs w:val="18"/>
        </w:rPr>
      </w:pPr>
      <w:r w:rsidRPr="00D31F9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157743" w:rsidRPr="00D31F96" w:rsidRDefault="00157743" w:rsidP="00D31F96">
      <w:pPr>
        <w:jc w:val="right"/>
        <w:rPr>
          <w:rFonts w:ascii="Arial" w:hAnsi="Arial" w:cs="Arial"/>
          <w:b/>
          <w:sz w:val="18"/>
          <w:szCs w:val="18"/>
        </w:rPr>
      </w:pPr>
      <w:r w:rsidRPr="00D31F96">
        <w:rPr>
          <w:rFonts w:ascii="Arial" w:hAnsi="Arial" w:cs="Arial"/>
          <w:b/>
          <w:sz w:val="18"/>
          <w:szCs w:val="18"/>
        </w:rPr>
        <w:tab/>
        <w:t xml:space="preserve">Н.Л. </w:t>
      </w:r>
      <w:proofErr w:type="spellStart"/>
      <w:r w:rsidRPr="00D31F96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157743" w:rsidRPr="00157743" w:rsidRDefault="00157743" w:rsidP="00157743"/>
    <w:p w:rsidR="00FF75CD" w:rsidRPr="00157743" w:rsidRDefault="00FF75CD" w:rsidP="00157743"/>
    <w:sectPr w:rsidR="00FF75CD" w:rsidRPr="00157743" w:rsidSect="0065229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3DB" w:rsidRDefault="008413DB">
      <w:r>
        <w:separator/>
      </w:r>
    </w:p>
  </w:endnote>
  <w:endnote w:type="continuationSeparator" w:id="0">
    <w:p w:rsidR="008413DB" w:rsidRDefault="0084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3DB" w:rsidRDefault="008413DB"/>
  </w:footnote>
  <w:footnote w:type="continuationSeparator" w:id="0">
    <w:p w:rsidR="008413DB" w:rsidRDefault="008413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91622"/>
    <w:multiLevelType w:val="multilevel"/>
    <w:tmpl w:val="98463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F75CD"/>
    <w:rsid w:val="000C7546"/>
    <w:rsid w:val="00136DF3"/>
    <w:rsid w:val="00157743"/>
    <w:rsid w:val="003B6BB8"/>
    <w:rsid w:val="003C7AF7"/>
    <w:rsid w:val="004001D2"/>
    <w:rsid w:val="005B71B1"/>
    <w:rsid w:val="0065229E"/>
    <w:rsid w:val="00724426"/>
    <w:rsid w:val="008413DB"/>
    <w:rsid w:val="00D31F96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 w:line="218" w:lineRule="auto"/>
      <w:ind w:firstLine="360"/>
    </w:pPr>
    <w:rPr>
      <w:rFonts w:ascii="Arial" w:eastAsia="Arial" w:hAnsi="Arial" w:cs="Arial"/>
      <w:sz w:val="26"/>
      <w:szCs w:val="26"/>
    </w:rPr>
  </w:style>
  <w:style w:type="paragraph" w:styleId="a3">
    <w:name w:val="List Paragraph"/>
    <w:basedOn w:val="a"/>
    <w:uiPriority w:val="34"/>
    <w:qFormat/>
    <w:rsid w:val="001577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 w:line="218" w:lineRule="auto"/>
      <w:ind w:firstLine="360"/>
    </w:pPr>
    <w:rPr>
      <w:rFonts w:ascii="Arial" w:eastAsia="Arial" w:hAnsi="Arial" w:cs="Arial"/>
      <w:sz w:val="26"/>
      <w:szCs w:val="26"/>
    </w:rPr>
  </w:style>
  <w:style w:type="paragraph" w:styleId="a3">
    <w:name w:val="List Paragraph"/>
    <w:basedOn w:val="a"/>
    <w:uiPriority w:val="34"/>
    <w:qFormat/>
    <w:rsid w:val="00157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2024-07-25T09:09:00Z</dcterms:created>
  <dcterms:modified xsi:type="dcterms:W3CDTF">2024-07-25T10:22:00Z</dcterms:modified>
</cp:coreProperties>
</file>